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5F15" w14:textId="59CEAF01" w:rsidR="00FE7ACE" w:rsidRPr="00CF52BF" w:rsidRDefault="00FE7ACE" w:rsidP="00FE7ACE">
      <w:pPr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 </w:t>
      </w:r>
    </w:p>
    <w:p w14:paraId="0117B2C0" w14:textId="44CE4CAB" w:rsidR="00FE7ACE" w:rsidRPr="00CF52BF" w:rsidRDefault="00FE7ACE" w:rsidP="00FE7ACE">
      <w:pPr>
        <w:autoSpaceDE w:val="0"/>
        <w:autoSpaceDN w:val="0"/>
        <w:adjustRightInd w:val="0"/>
        <w:spacing w:after="225" w:line="315" w:lineRule="atLeast"/>
        <w:ind w:left="225" w:right="225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Modelo de </w:t>
      </w: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Acta aprobando instalación</w:t>
      </w: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en comunidad de propietarios</w:t>
      </w: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de</w:t>
      </w:r>
      <w:r w:rsidR="00171B5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placas solares</w:t>
      </w: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</w:t>
      </w:r>
      <w:r w:rsidR="00171B5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para</w:t>
      </w: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suministros energéticos </w:t>
      </w:r>
      <w:r w:rsidR="00171B5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comunes</w:t>
      </w:r>
    </w:p>
    <w:p w14:paraId="781EEF84" w14:textId="77777777" w:rsidR="00CF52BF" w:rsidRPr="00CF52BF" w:rsidRDefault="00CF52BF" w:rsidP="00FE7ACE">
      <w:pPr>
        <w:autoSpaceDE w:val="0"/>
        <w:autoSpaceDN w:val="0"/>
        <w:adjustRightInd w:val="0"/>
        <w:spacing w:after="225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05CF1FCF" w14:textId="4A570B7D" w:rsidR="00FE7ACE" w:rsidRPr="00CF52BF" w:rsidRDefault="00FE7ACE" w:rsidP="00FE7ACE">
      <w:pPr>
        <w:autoSpaceDE w:val="0"/>
        <w:autoSpaceDN w:val="0"/>
        <w:adjustRightInd w:val="0"/>
        <w:spacing w:after="225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COMUNIDAD DE PROPIETARIOS </w:t>
      </w: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DE ………………………………………</w:t>
      </w:r>
    </w:p>
    <w:p w14:paraId="60C6FFAD" w14:textId="77777777" w:rsidR="00FE7ACE" w:rsidRPr="00CF52BF" w:rsidRDefault="00FE7ACE" w:rsidP="00FE7ACE">
      <w:pPr>
        <w:autoSpaceDE w:val="0"/>
        <w:autoSpaceDN w:val="0"/>
        <w:adjustRightInd w:val="0"/>
        <w:spacing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76040B42" w14:textId="2BC24345" w:rsidR="00FE7ACE" w:rsidRPr="00CF52BF" w:rsidRDefault="00171B5B" w:rsidP="00FE7ACE">
      <w:pPr>
        <w:autoSpaceDE w:val="0"/>
        <w:autoSpaceDN w:val="0"/>
        <w:adjustRightInd w:val="0"/>
        <w:spacing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Acta de la junta general 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extraordinaria  de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fecha 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………………………….</w:t>
      </w:r>
    </w:p>
    <w:p w14:paraId="55AD277E" w14:textId="77777777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430E0FF" w14:textId="3817264D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En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siendo las …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horas del día …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de ……. de 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, y previa la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pertinente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convocatoria remitida a todos los propietarios de la comunidad remitida por el presidente/a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conforme a lo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dispuesto en el - artículo 16 de la Ley 49/1960, de 21 de julio, sobre Propiedad Horizontal (en adelante, LPH), queda constituida la junta de propietarios</w:t>
      </w:r>
      <w:r w:rsid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</w:t>
      </w:r>
    </w:p>
    <w:p w14:paraId="523CFD2C" w14:textId="77777777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2852A881" w14:textId="15394C9E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ASISTENTES</w:t>
      </w:r>
    </w:p>
    <w:p w14:paraId="63281EFA" w14:textId="77777777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FAC6E77" w14:textId="69EAD4D3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Preside la reunión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el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presidente/a de la comunidad,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.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y actuando como 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Secretario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D/</w:t>
      </w:r>
      <w:proofErr w:type="spell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……………………………….</w:t>
      </w:r>
    </w:p>
    <w:p w14:paraId="3516835A" w14:textId="77777777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Asisten a la reunión, personalmente o por representación, los siguientes propietarios:</w:t>
      </w:r>
    </w:p>
    <w:p w14:paraId="3BB9EF68" w14:textId="2D086CCD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propietario/a del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………………………………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, con cuota de participación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……..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%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</w:t>
      </w:r>
    </w:p>
    <w:p w14:paraId="3EF2D071" w14:textId="77777777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0EB01425" w14:textId="77777777" w:rsidR="00CF52BF" w:rsidRDefault="00FE7ACE" w:rsidP="00CF52B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3F08F8AC" w14:textId="0B06607B" w:rsidR="00FE7ACE" w:rsidRPr="00CF52BF" w:rsidRDefault="00FE7ACE" w:rsidP="00CF52B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  <w:t xml:space="preserve">(indicar todos los asistentes) </w:t>
      </w:r>
    </w:p>
    <w:p w14:paraId="0FA51DE7" w14:textId="77777777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250662C6" w14:textId="77777777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Los propietarios privados de derecho de voto conforme al artículo 15.2 LPH, cuyas personas y cuotas de participación en la comunidad no son computadas a efectos de alcanzar las mayorías exigidas, figuran en el Anexo 2.</w:t>
      </w:r>
    </w:p>
    <w:p w14:paraId="01080180" w14:textId="6B7FEA5F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Los acuerdos adoptados en esta reunión se </w:t>
      </w:r>
      <w:r w:rsidR="007C1E5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trascriben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a continuación.</w:t>
      </w:r>
    </w:p>
    <w:p w14:paraId="2B2E4E7D" w14:textId="77777777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 continuación, toma la palabra del presidente, declarando iniciada la reunión para tratar los siguientes extremos del orden del día.</w:t>
      </w:r>
    </w:p>
    <w:p w14:paraId="6768BACD" w14:textId="77777777" w:rsidR="007C1E5F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EDF5643" w14:textId="77777777" w:rsidR="007C1E5F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D8EA481" w14:textId="77777777" w:rsidR="007C1E5F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89D74A8" w14:textId="77777777" w:rsidR="007C1E5F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2A85D3B9" w14:textId="67E3D349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lastRenderedPageBreak/>
        <w:t xml:space="preserve">El </w:t>
      </w: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ORDEN DEL DÍA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previsto, según se </w:t>
      </w:r>
      <w:r w:rsidR="007C1E5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notificó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a los propietarios con suficiente antelación, se desarrolló de la siguiente forma:</w:t>
      </w:r>
    </w:p>
    <w:p w14:paraId="2A2D96C0" w14:textId="77777777" w:rsidR="007C1E5F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11AE771" w14:textId="55E25BAD" w:rsidR="00FE7ACE" w:rsidRPr="00CF52BF" w:rsidRDefault="00FE7ACE" w:rsidP="007C1E5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proofErr w:type="gramStart"/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ÚNICO.-</w:t>
      </w:r>
      <w:proofErr w:type="gramEnd"/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</w:t>
      </w:r>
      <w:r w:rsidR="007C1E5F"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Instalación de </w:t>
      </w: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una infraestructura común de aprovechamiento de energías renovables: </w:t>
      </w:r>
    </w:p>
    <w:p w14:paraId="502D9A90" w14:textId="09110A8C" w:rsidR="00FE7ACE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91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(Descripción técnica de la instalación)</w:t>
      </w:r>
    </w:p>
    <w:p w14:paraId="008F6F37" w14:textId="6CADC3CA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91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Debido a la situación </w:t>
      </w:r>
      <w:proofErr w:type="spellStart"/>
      <w:r w:rsidR="007C1E5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geografica</w:t>
      </w:r>
      <w:proofErr w:type="spell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de nuestra comunidad, que recibe muchas horas de sol al año, se ha </w:t>
      </w:r>
      <w:r w:rsidR="007C1E5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realizado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un estudio que permite obtener agua caliente por este sistema, cuyo informe técnico se ha remitido a todos los propietarios. </w:t>
      </w:r>
      <w:r w:rsidR="007C1E5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Gran parte de los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vecinos se han interesado por esta posibilidad, </w:t>
      </w:r>
      <w:r w:rsidR="007C1E5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en tanto en cuanto puede suponer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7C1E5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un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ahorro en costes energéticos y la recuperación de lo presupuestado en un corto plazo</w:t>
      </w:r>
      <w:r w:rsidR="007C1E5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7C1E5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P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ara </w:t>
      </w:r>
      <w:r w:rsidR="007C1E5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la obtención de tales fines,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sería necesaria la instalación de placas solares en la cubierta del edificio.</w:t>
      </w:r>
    </w:p>
    <w:p w14:paraId="19AA4FD9" w14:textId="04C4FA0D" w:rsidR="00FE7ACE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91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En un inicio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, se instalarían solamente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las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conexiones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de aquellos propietarios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que quisieran utilizar el sistema,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dejando abierta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la posibilidad de que luego puedan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adherirse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el resto de los propietarios.</w:t>
      </w:r>
    </w:p>
    <w:p w14:paraId="55A2FC91" w14:textId="1B38C9D4" w:rsidR="007C1E5F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91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Para la instalación de la infraestructura se piden varios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presupuestos de empresas especializadas en la instalación de la referida 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tecnología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, aportados por algunos vecinos y por el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administrador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. </w:t>
      </w:r>
    </w:p>
    <w:p w14:paraId="35C5FA85" w14:textId="039888B7" w:rsidR="00FE7ACE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91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Finalmente se decide aceptar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la propuesta hecha por la empresa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, adjuntada como Anexo 3, sin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pagos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iniciales de instalación para la comunidad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, 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y que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supone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un coste de </w:t>
      </w:r>
      <w:proofErr w:type="spell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de</w:t>
      </w:r>
      <w:proofErr w:type="spell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……. 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euros, que será dividid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o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en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……. 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mensualidades a partir del próximo mes de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en que la obra de instalación quedará terminada.</w:t>
      </w:r>
    </w:p>
    <w:p w14:paraId="0DC1742E" w14:textId="77777777" w:rsidR="007C1E5F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91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498C5766" w14:textId="77777777" w:rsidR="00FE7ACE" w:rsidRPr="00CF52BF" w:rsidRDefault="00FE7ACE" w:rsidP="00FE7ACE">
      <w:pPr>
        <w:autoSpaceDE w:val="0"/>
        <w:autoSpaceDN w:val="0"/>
        <w:adjustRightInd w:val="0"/>
        <w:spacing w:before="150"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La propuesta escogida se presenta a votación de los presentes, así como el reparto del coste total de la obra a partes iguales, con el siguiente resultado:</w:t>
      </w:r>
    </w:p>
    <w:p w14:paraId="0455FA1B" w14:textId="77777777" w:rsidR="007C1E5F" w:rsidRPr="00CF52BF" w:rsidRDefault="007C1E5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2801D2CD" w14:textId="5192B5D1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VOTOS A FAVOR</w:t>
      </w:r>
    </w:p>
    <w:p w14:paraId="5449C74D" w14:textId="33161644" w:rsidR="007C1E5F" w:rsidRPr="00CF52BF" w:rsidRDefault="007C1E5F" w:rsidP="007C1E5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716105B1" w14:textId="20EA92E2" w:rsidR="007C1E5F" w:rsidRPr="00CF52BF" w:rsidRDefault="007C1E5F" w:rsidP="007C1E5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  <w:t xml:space="preserve">(Enumerar votos a favor describiendo </w:t>
      </w:r>
      <w:r w:rsidR="00CF52BF" w:rsidRPr="00CF52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  <w:t>a cada propietario)</w:t>
      </w:r>
    </w:p>
    <w:p w14:paraId="51845682" w14:textId="77777777" w:rsidR="00CF52BF" w:rsidRPr="00CF52BF" w:rsidRDefault="00CF52B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527B41A5" w14:textId="06A70C02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VOTOS EN CONTRA</w:t>
      </w:r>
    </w:p>
    <w:p w14:paraId="2D6FBF99" w14:textId="6211B367" w:rsidR="007C1E5F" w:rsidRPr="00CF52BF" w:rsidRDefault="007C1E5F" w:rsidP="007C1E5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1E9865DE" w14:textId="78463098" w:rsidR="00CF52BF" w:rsidRPr="00CF52BF" w:rsidRDefault="00CF52BF" w:rsidP="00CF52B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  <w:t>(Enumerar votos</w:t>
      </w:r>
      <w:r w:rsidRPr="00CF52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  <w:t xml:space="preserve"> en contra</w:t>
      </w:r>
      <w:r w:rsidRPr="00CF52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  <w:t xml:space="preserve"> describiendo a cada propietario)</w:t>
      </w:r>
    </w:p>
    <w:p w14:paraId="5C1C654F" w14:textId="77777777" w:rsidR="00CF52BF" w:rsidRPr="00CF52BF" w:rsidRDefault="00CF52BF" w:rsidP="007C1E5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574E79BA" w14:textId="77777777" w:rsidR="00CF52BF" w:rsidRDefault="00CF52B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4B889331" w14:textId="77777777" w:rsidR="00CF52BF" w:rsidRDefault="00CF52B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45DF0EB4" w14:textId="78A0CA94" w:rsidR="00FE7ACE" w:rsidRPr="00CF52BF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lastRenderedPageBreak/>
        <w:t>ABSTENCIONES</w:t>
      </w:r>
    </w:p>
    <w:p w14:paraId="20B7E604" w14:textId="773C911B" w:rsidR="00CF52BF" w:rsidRPr="00CF52BF" w:rsidRDefault="00CF52BF" w:rsidP="00CF52B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79853DBB" w14:textId="0D7AA507" w:rsidR="00CF52BF" w:rsidRPr="00CF52BF" w:rsidRDefault="00CF52BF" w:rsidP="00CF52B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  <w:t xml:space="preserve">(Enumerar </w:t>
      </w:r>
      <w:r w:rsidRPr="00CF52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  <w:t>abstenciones</w:t>
      </w:r>
      <w:r w:rsidRPr="00CF52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s-ES_tradnl"/>
        </w:rPr>
        <w:t xml:space="preserve"> describiendo a cada propietario)</w:t>
      </w:r>
    </w:p>
    <w:p w14:paraId="6997A441" w14:textId="77777777" w:rsidR="00CF52BF" w:rsidRPr="00CF52BF" w:rsidRDefault="00CF52BF" w:rsidP="00CF52BF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2531B968" w14:textId="77777777" w:rsidR="00171B5B" w:rsidRDefault="00FE7ACE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Asimismo se hace constar que entre los asistentes a la Junta, y que han votado a favor del acuerdo, figuran 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</w:t>
      </w:r>
      <w:proofErr w:type="gramStart"/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.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propietarios de los pisos situados en la planta </w:t>
      </w:r>
      <w:r w:rsidR="00171B5B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ático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del edificio y los únicos a los que la instalación 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de las placas fotovoltaicas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podría afectar directamente 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por encontrarse mas cerca de estas viviendas </w:t>
      </w:r>
      <w:r w:rsidR="00171B5B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l inversor de corriente</w:t>
      </w:r>
      <w:r w:rsidR="00171B5B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de las placas, 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del que se percibe un ligero zumbido.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</w:p>
    <w:p w14:paraId="5E9A792F" w14:textId="77777777" w:rsidR="00171B5B" w:rsidRDefault="00171B5B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ebe estimarse que consta su consentimiento, tal y como exige </w:t>
      </w:r>
      <w:proofErr w:type="gramStart"/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el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párrafo</w:t>
      </w:r>
      <w:proofErr w:type="gramEnd"/>
      <w:r w:rsidR="00FE7ACE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3º del art.17.4 LPH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. </w:t>
      </w:r>
    </w:p>
    <w:p w14:paraId="65DADE21" w14:textId="000F1B64" w:rsidR="00FE7ACE" w:rsidRPr="00CF52BF" w:rsidRDefault="00CF52B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(Este párrafo puede omitirse si la instalación no afecta ni perturba a ningún propietario)</w:t>
      </w:r>
    </w:p>
    <w:p w14:paraId="6BAB9A67" w14:textId="77777777" w:rsidR="00CF52BF" w:rsidRPr="00CF52BF" w:rsidRDefault="00CF52BF" w:rsidP="00FE7ACE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49A853F7" w14:textId="18BC4EE2" w:rsidR="00FE7ACE" w:rsidRPr="00CF52BF" w:rsidRDefault="00FE7ACE" w:rsidP="00CF52BF">
      <w:pPr>
        <w:autoSpaceDE w:val="0"/>
        <w:autoSpaceDN w:val="0"/>
        <w:adjustRightInd w:val="0"/>
        <w:spacing w:after="120" w:line="270" w:lineRule="atLeast"/>
        <w:ind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En consecuencia, al haberse obtenido una mayoría superior a un tercio de los integrantes de la comunidad y que representan un tercio de las cuotas de participación, </w:t>
      </w:r>
      <w:r w:rsidR="00CF52BF" w:rsidRPr="00CF52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EL ACUERDO SE CONSIDERA APROBADO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conforme al párrafo 1º del art. 17.1 LPH.</w:t>
      </w:r>
    </w:p>
    <w:p w14:paraId="1FDBF7F0" w14:textId="65B413EC" w:rsidR="00FE7ACE" w:rsidRPr="00CF52BF" w:rsidRDefault="00FE7ACE" w:rsidP="00CF52BF">
      <w:pPr>
        <w:autoSpaceDE w:val="0"/>
        <w:autoSpaceDN w:val="0"/>
        <w:adjustRightInd w:val="0"/>
        <w:spacing w:before="150" w:after="120" w:line="270" w:lineRule="atLeast"/>
        <w:ind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No obstante, y de acuerdo con el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párrafo 2º del art.17.1 LPH, no se repercutirá el coste de la instalación de dicha infraestructura común, ni los derivados de su conservación y mantenimiento posterior, sobre aquellos propietarios que no hubieren votado expresamente en la Junta a favor del acuerdo, de manera que los gastos por instalación y conservación sólo correrá a cargo de los beneficiados, ahora o en el futuro.</w:t>
      </w:r>
    </w:p>
    <w:p w14:paraId="54C376BF" w14:textId="77777777" w:rsidR="00FE7ACE" w:rsidRPr="00CF52BF" w:rsidRDefault="00FE7ACE" w:rsidP="00CF52BF">
      <w:pPr>
        <w:autoSpaceDE w:val="0"/>
        <w:autoSpaceDN w:val="0"/>
        <w:adjustRightInd w:val="0"/>
        <w:spacing w:after="120" w:line="270" w:lineRule="atLeast"/>
        <w:ind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Si con posterioridad alguno de estos propietarios que no han votado expresamente a favor de la instalación desea tener acceso al servicio, tendrá que abonar el importe que le hubiera correspondido, debidamente actualizado, aplicando el correspondiente interés legal.</w:t>
      </w:r>
    </w:p>
    <w:p w14:paraId="07DA306D" w14:textId="683301E8" w:rsidR="00FE7ACE" w:rsidRPr="00CF52BF" w:rsidRDefault="00FE7ACE" w:rsidP="00CF52BF">
      <w:pPr>
        <w:autoSpaceDE w:val="0"/>
        <w:autoSpaceDN w:val="0"/>
        <w:adjustRightInd w:val="0"/>
        <w:spacing w:after="120" w:line="270" w:lineRule="atLeast"/>
        <w:ind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Asimismo, conforme al párrafo 3º del art.17.1 LPH, la nueva infraestructura instalada tendrá la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consideración de elemento común a los efectos establecidos en la Ley de Propiedad Horizontal.</w:t>
      </w:r>
    </w:p>
    <w:p w14:paraId="44D6D7B5" w14:textId="77777777" w:rsidR="00CF52BF" w:rsidRPr="00CF52BF" w:rsidRDefault="00CF52BF" w:rsidP="00FE7ACE">
      <w:pPr>
        <w:autoSpaceDE w:val="0"/>
        <w:autoSpaceDN w:val="0"/>
        <w:adjustRightInd w:val="0"/>
        <w:spacing w:before="150"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7B05D182" w14:textId="77777777" w:rsidR="00CF52BF" w:rsidRPr="00CF52BF" w:rsidRDefault="00CF52BF" w:rsidP="00FE7ACE">
      <w:pPr>
        <w:autoSpaceDE w:val="0"/>
        <w:autoSpaceDN w:val="0"/>
        <w:adjustRightInd w:val="0"/>
        <w:spacing w:before="150"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389820F" w14:textId="472FE3B3" w:rsidR="00FE7ACE" w:rsidRPr="00CF52BF" w:rsidRDefault="00FE7ACE" w:rsidP="00FE7ACE">
      <w:pPr>
        <w:autoSpaceDE w:val="0"/>
        <w:autoSpaceDN w:val="0"/>
        <w:adjustRightInd w:val="0"/>
        <w:spacing w:before="150"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No habiendo más temas que tratar, siendo las 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…. del día ………</w:t>
      </w: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, se cierra la sesión, elaborándose 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el presente acta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por parte del secretario/a-administrador/a con el visto bueno del</w:t>
      </w:r>
      <w:r w:rsidR="00CF52BF"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Presidente/a</w:t>
      </w:r>
    </w:p>
    <w:p w14:paraId="034CFCD3" w14:textId="29435699" w:rsidR="00FE7ACE" w:rsidRPr="00CF52BF" w:rsidRDefault="00FE7ACE" w:rsidP="00FE7ACE">
      <w:pPr>
        <w:autoSpaceDE w:val="0"/>
        <w:autoSpaceDN w:val="0"/>
        <w:adjustRightInd w:val="0"/>
        <w:spacing w:after="150" w:line="270" w:lineRule="atLeast"/>
        <w:ind w:left="91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07718E0E" w14:textId="444ECF77" w:rsidR="00E02126" w:rsidRPr="00CF52BF" w:rsidRDefault="00CF52BF">
      <w:pPr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Firma ………</w:t>
      </w:r>
      <w:proofErr w:type="gramStart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CF52BF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</w:t>
      </w:r>
    </w:p>
    <w:sectPr w:rsidR="00E02126" w:rsidRPr="00CF52BF" w:rsidSect="003451E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CE"/>
    <w:rsid w:val="00171B5B"/>
    <w:rsid w:val="007C1E5F"/>
    <w:rsid w:val="008278CF"/>
    <w:rsid w:val="00935AE0"/>
    <w:rsid w:val="00CF52BF"/>
    <w:rsid w:val="00E02126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0C1CC"/>
  <w15:chartTrackingRefBased/>
  <w15:docId w15:val="{2470EF2F-246B-C74C-8930-6F3A5C3A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2021-11-16T14:55:00Z</dcterms:created>
  <dcterms:modified xsi:type="dcterms:W3CDTF">2021-11-16T15:31:00Z</dcterms:modified>
</cp:coreProperties>
</file>